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B28" w:rsidRPr="006A42A4" w:rsidRDefault="00097B28" w:rsidP="00E32990">
      <w:pPr>
        <w:pStyle w:val="Heading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6A42A4">
        <w:rPr>
          <w:sz w:val="28"/>
          <w:szCs w:val="28"/>
        </w:rPr>
        <w:t>VII. Нормы снабжения N 0719, 0720, 0721 медицинской техникой и имуществом кабинетов функциональной диагностики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86"/>
        <w:gridCol w:w="2319"/>
      </w:tblGrid>
      <w:tr w:rsidR="00097B28" w:rsidRPr="006A42A4" w:rsidTr="005102FA">
        <w:trPr>
          <w:trHeight w:val="15"/>
          <w:tblCellSpacing w:w="15" w:type="dxa"/>
        </w:trPr>
        <w:tc>
          <w:tcPr>
            <w:tcW w:w="6141" w:type="dxa"/>
            <w:vAlign w:val="center"/>
          </w:tcPr>
          <w:p w:rsidR="00097B28" w:rsidRPr="006A42A4" w:rsidRDefault="00097B28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:rsidR="00097B28" w:rsidRPr="006A42A4" w:rsidRDefault="00097B28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097B28" w:rsidRPr="006A42A4" w:rsidTr="005102FA">
        <w:trPr>
          <w:tblCellSpacing w:w="15" w:type="dxa"/>
        </w:trPr>
        <w:tc>
          <w:tcPr>
            <w:tcW w:w="6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5102FA">
            <w:pPr>
              <w:pStyle w:val="formattext"/>
              <w:spacing w:before="0" w:beforeAutospacing="0" w:after="0" w:afterAutospacing="0"/>
              <w:ind w:firstLine="709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Наименование нормы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5102FA">
            <w:pPr>
              <w:pStyle w:val="formattext"/>
              <w:spacing w:before="0" w:beforeAutospacing="0" w:after="0" w:afterAutospacing="0"/>
              <w:ind w:firstLine="709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Номер нормы</w:t>
            </w:r>
          </w:p>
        </w:tc>
      </w:tr>
      <w:tr w:rsidR="00097B28" w:rsidRPr="006A42A4" w:rsidTr="005102FA">
        <w:trPr>
          <w:tblCellSpacing w:w="15" w:type="dxa"/>
        </w:trPr>
        <w:tc>
          <w:tcPr>
            <w:tcW w:w="61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Норма снабжения медицинской техникой и имуществом кабинета функциональной диагностики воинской части с врачом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0719</w:t>
            </w:r>
          </w:p>
        </w:tc>
      </w:tr>
      <w:tr w:rsidR="00097B28" w:rsidRPr="006A42A4" w:rsidTr="005102FA">
        <w:trPr>
          <w:tblCellSpacing w:w="15" w:type="dxa"/>
        </w:trPr>
        <w:tc>
          <w:tcPr>
            <w:tcW w:w="61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Норма снабжения медицинской техникой и имуществом кабинета функциональной диагностики лазарета воинской части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0720</w:t>
            </w:r>
          </w:p>
        </w:tc>
      </w:tr>
      <w:tr w:rsidR="00097B28" w:rsidRPr="006A42A4" w:rsidTr="005102FA">
        <w:trPr>
          <w:tblCellSpacing w:w="15" w:type="dxa"/>
        </w:trPr>
        <w:tc>
          <w:tcPr>
            <w:tcW w:w="614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Норма снабжения медицинской техникой и имуществом кабинета функциональной диагностики военного госпиталя, военной  поликлиники 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97B28" w:rsidRPr="006A42A4" w:rsidRDefault="00097B28" w:rsidP="007F6C56">
            <w:pPr>
              <w:pStyle w:val="formattext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0721</w:t>
            </w:r>
          </w:p>
        </w:tc>
      </w:tr>
    </w:tbl>
    <w:p w:rsidR="00097B28" w:rsidRPr="006A42A4" w:rsidRDefault="00097B28" w:rsidP="00E32990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28"/>
        <w:gridCol w:w="900"/>
        <w:gridCol w:w="835"/>
        <w:gridCol w:w="770"/>
        <w:gridCol w:w="770"/>
        <w:gridCol w:w="783"/>
      </w:tblGrid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Код</w:t>
            </w:r>
          </w:p>
        </w:tc>
        <w:tc>
          <w:tcPr>
            <w:tcW w:w="2323" w:type="dxa"/>
            <w:gridSpan w:val="3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Номера норм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А</w:t>
            </w:r>
          </w:p>
        </w:tc>
        <w:tc>
          <w:tcPr>
            <w:tcW w:w="900" w:type="dxa"/>
          </w:tcPr>
          <w:p w:rsidR="00097B28" w:rsidRPr="006A42A4" w:rsidRDefault="00097B28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В</w:t>
            </w:r>
          </w:p>
        </w:tc>
        <w:tc>
          <w:tcPr>
            <w:tcW w:w="835" w:type="dxa"/>
          </w:tcPr>
          <w:p w:rsidR="00097B28" w:rsidRPr="006A42A4" w:rsidRDefault="00097B28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Г</w:t>
            </w:r>
          </w:p>
        </w:tc>
        <w:tc>
          <w:tcPr>
            <w:tcW w:w="770" w:type="dxa"/>
          </w:tcPr>
          <w:p w:rsidR="00097B28" w:rsidRPr="006A42A4" w:rsidRDefault="00097B28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0719</w:t>
            </w:r>
          </w:p>
        </w:tc>
        <w:tc>
          <w:tcPr>
            <w:tcW w:w="770" w:type="dxa"/>
          </w:tcPr>
          <w:p w:rsidR="00097B28" w:rsidRPr="006A42A4" w:rsidRDefault="00097B28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0720</w:t>
            </w:r>
          </w:p>
        </w:tc>
        <w:tc>
          <w:tcPr>
            <w:tcW w:w="783" w:type="dxa"/>
          </w:tcPr>
          <w:p w:rsidR="00097B28" w:rsidRPr="006A42A4" w:rsidRDefault="00097B28" w:rsidP="00532CB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0721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b/>
                <w:bCs/>
                <w:sz w:val="28"/>
                <w:szCs w:val="28"/>
              </w:rPr>
              <w:t>Принадлежности к аппаратам и приборам для физиотерапии и диагностики расходные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Лента диаграммная на теплочувствительной бумаге, размер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6A42A4">
                <w:rPr>
                  <w:spacing w:val="-20"/>
                  <w:sz w:val="28"/>
                  <w:szCs w:val="28"/>
                </w:rPr>
                <w:t>50 мм</w:t>
              </w:r>
            </w:smartTag>
            <w:r w:rsidRPr="006A42A4">
              <w:rPr>
                <w:spacing w:val="-20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6A42A4">
                <w:rPr>
                  <w:spacing w:val="-20"/>
                  <w:sz w:val="28"/>
                  <w:szCs w:val="28"/>
                </w:rPr>
                <w:t>50 м</w:t>
              </w:r>
            </w:smartTag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рул.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10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50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pacing w:val="-20"/>
                <w:sz w:val="28"/>
                <w:szCs w:val="28"/>
              </w:rPr>
            </w:pPr>
            <w:r w:rsidRPr="006A42A4">
              <w:rPr>
                <w:spacing w:val="-20"/>
                <w:sz w:val="28"/>
                <w:szCs w:val="28"/>
              </w:rPr>
              <w:t xml:space="preserve">То же, размер </w:t>
            </w:r>
            <w:smartTag w:uri="urn:schemas-microsoft-com:office:smarttags" w:element="metricconverter">
              <w:smartTagPr>
                <w:attr w:name="ProductID" w:val="170 мм"/>
              </w:smartTagPr>
              <w:r w:rsidRPr="006A42A4">
                <w:rPr>
                  <w:spacing w:val="-20"/>
                  <w:sz w:val="28"/>
                  <w:szCs w:val="28"/>
                </w:rPr>
                <w:t>170 мм</w:t>
              </w:r>
            </w:smartTag>
            <w:r w:rsidRPr="006A42A4">
              <w:rPr>
                <w:spacing w:val="-20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6A42A4">
                <w:rPr>
                  <w:spacing w:val="-20"/>
                  <w:sz w:val="28"/>
                  <w:szCs w:val="28"/>
                </w:rPr>
                <w:t>50 м</w:t>
              </w:r>
            </w:smartTag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рул.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50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b/>
                <w:bCs/>
                <w:sz w:val="28"/>
                <w:szCs w:val="28"/>
              </w:rPr>
              <w:t>Аппараты и приборы для диагностических и функциональных исследований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5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</w:tcPr>
          <w:p w:rsidR="00097B28" w:rsidRPr="006A42A4" w:rsidRDefault="00097B28" w:rsidP="00D05113">
            <w:pPr>
              <w:jc w:val="center"/>
              <w:rPr>
                <w:sz w:val="28"/>
                <w:szCs w:val="28"/>
              </w:rPr>
            </w:pP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Велоэргометр типа ВЭ-05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10383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Миограф типа М440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12692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1 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Осциллоскоп специальный медицинский двухканальный </w:t>
            </w:r>
            <w:r w:rsidRPr="006A42A4">
              <w:rPr>
                <w:spacing w:val="-20"/>
                <w:sz w:val="28"/>
                <w:szCs w:val="28"/>
              </w:rPr>
              <w:t>типа ОС2-01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1 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Пневмотахометр </w:t>
            </w:r>
            <w:r w:rsidRPr="006A42A4">
              <w:rPr>
                <w:spacing w:val="-20"/>
                <w:sz w:val="28"/>
                <w:szCs w:val="28"/>
              </w:rPr>
              <w:t>типа ПТ-3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Реоплетизмограф </w:t>
            </w:r>
            <w:r w:rsidRPr="006A42A4">
              <w:rPr>
                <w:spacing w:val="-20"/>
                <w:sz w:val="28"/>
                <w:szCs w:val="28"/>
              </w:rPr>
              <w:t>двухканальный типа РПГ-2-02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Реограф типа Р4-02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1 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Сканер ультразвуковой эхоимпульсный секторномеханический типа "Скад 9210М"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35928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Спирометр сухой портативный ССП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11850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2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Электрокардиограф одноканальный с комбинированным питанием типа ЭК1Т-03М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11407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Электрокардиограф четырехканальный с тепловой записью типа ЭК4Т-02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11407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1</w:t>
            </w:r>
          </w:p>
        </w:tc>
      </w:tr>
      <w:tr w:rsidR="00097B28" w:rsidRPr="006A42A4" w:rsidTr="005102FA">
        <w:tc>
          <w:tcPr>
            <w:tcW w:w="4428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Эхоэнцефалоскоп переносной ЭЭС-12</w:t>
            </w:r>
          </w:p>
        </w:tc>
        <w:tc>
          <w:tcPr>
            <w:tcW w:w="90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шт.</w:t>
            </w:r>
          </w:p>
        </w:tc>
        <w:tc>
          <w:tcPr>
            <w:tcW w:w="835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*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70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097B28" w:rsidRPr="006A42A4" w:rsidRDefault="00097B28" w:rsidP="00D0511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A42A4">
              <w:rPr>
                <w:sz w:val="28"/>
                <w:szCs w:val="28"/>
              </w:rPr>
              <w:t xml:space="preserve">1 </w:t>
            </w:r>
          </w:p>
        </w:tc>
      </w:tr>
    </w:tbl>
    <w:p w:rsidR="00097B28" w:rsidRPr="006A42A4" w:rsidRDefault="00097B28" w:rsidP="00E32990">
      <w:pPr>
        <w:pStyle w:val="formattexttopleveltext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097B28" w:rsidRPr="006A42A4" w:rsidRDefault="00097B28">
      <w:pPr>
        <w:rPr>
          <w:sz w:val="28"/>
          <w:szCs w:val="28"/>
        </w:rPr>
      </w:pPr>
    </w:p>
    <w:sectPr w:rsidR="00097B28" w:rsidRPr="006A42A4" w:rsidSect="006A42A4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9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B28" w:rsidRDefault="00097B28">
      <w:r>
        <w:separator/>
      </w:r>
    </w:p>
  </w:endnote>
  <w:endnote w:type="continuationSeparator" w:id="1">
    <w:p w:rsidR="00097B28" w:rsidRDefault="00097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B28" w:rsidRDefault="00097B28">
      <w:r>
        <w:separator/>
      </w:r>
    </w:p>
  </w:footnote>
  <w:footnote w:type="continuationSeparator" w:id="1">
    <w:p w:rsidR="00097B28" w:rsidRDefault="00097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B28" w:rsidRDefault="00097B28" w:rsidP="0073181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7B28" w:rsidRDefault="00097B28" w:rsidP="006A42A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B28" w:rsidRDefault="00097B28" w:rsidP="0073181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98</w:t>
    </w:r>
    <w:r>
      <w:rPr>
        <w:rStyle w:val="PageNumber"/>
      </w:rPr>
      <w:fldChar w:fldCharType="end"/>
    </w:r>
  </w:p>
  <w:p w:rsidR="00097B28" w:rsidRDefault="00097B28" w:rsidP="006A42A4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578"/>
    <w:rsid w:val="000078B4"/>
    <w:rsid w:val="00047DB4"/>
    <w:rsid w:val="00071A2A"/>
    <w:rsid w:val="00097B28"/>
    <w:rsid w:val="000B679F"/>
    <w:rsid w:val="001C4578"/>
    <w:rsid w:val="001D6A16"/>
    <w:rsid w:val="00387BAC"/>
    <w:rsid w:val="00440BCE"/>
    <w:rsid w:val="00450583"/>
    <w:rsid w:val="005102FA"/>
    <w:rsid w:val="0052049E"/>
    <w:rsid w:val="00524F35"/>
    <w:rsid w:val="00530CEC"/>
    <w:rsid w:val="00532CB4"/>
    <w:rsid w:val="005C3585"/>
    <w:rsid w:val="006A42A4"/>
    <w:rsid w:val="00705EBE"/>
    <w:rsid w:val="00731818"/>
    <w:rsid w:val="0073669B"/>
    <w:rsid w:val="00762700"/>
    <w:rsid w:val="007E422B"/>
    <w:rsid w:val="007F13CB"/>
    <w:rsid w:val="007F6C56"/>
    <w:rsid w:val="0087297B"/>
    <w:rsid w:val="008A552C"/>
    <w:rsid w:val="008F1D53"/>
    <w:rsid w:val="0098172B"/>
    <w:rsid w:val="00991236"/>
    <w:rsid w:val="009E479B"/>
    <w:rsid w:val="00A953C6"/>
    <w:rsid w:val="00B17624"/>
    <w:rsid w:val="00B35DEB"/>
    <w:rsid w:val="00BE699F"/>
    <w:rsid w:val="00BF0BD0"/>
    <w:rsid w:val="00C02E5F"/>
    <w:rsid w:val="00C409C4"/>
    <w:rsid w:val="00C93A66"/>
    <w:rsid w:val="00CA1F51"/>
    <w:rsid w:val="00D05113"/>
    <w:rsid w:val="00D772EE"/>
    <w:rsid w:val="00E23D47"/>
    <w:rsid w:val="00E32990"/>
    <w:rsid w:val="00EB358B"/>
    <w:rsid w:val="00FA3D45"/>
    <w:rsid w:val="00FE331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990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E329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32990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formattexttopleveltext">
    <w:name w:val="formattext topleveltext"/>
    <w:basedOn w:val="Normal"/>
    <w:uiPriority w:val="99"/>
    <w:rsid w:val="00E32990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E32990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E3299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102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3D47"/>
    <w:rPr>
      <w:rFonts w:eastAsia="Times New Roman" w:cs="Times New Roman"/>
      <w:sz w:val="2"/>
    </w:rPr>
  </w:style>
  <w:style w:type="paragraph" w:styleId="Header">
    <w:name w:val="header"/>
    <w:basedOn w:val="Normal"/>
    <w:link w:val="HeaderChar"/>
    <w:uiPriority w:val="99"/>
    <w:rsid w:val="006A42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3420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A42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2</Pages>
  <Words>228</Words>
  <Characters>1301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8</cp:revision>
  <cp:lastPrinted>2016-10-11T10:18:00Z</cp:lastPrinted>
  <dcterms:created xsi:type="dcterms:W3CDTF">2016-09-21T08:06:00Z</dcterms:created>
  <dcterms:modified xsi:type="dcterms:W3CDTF">2017-04-03T06:41:00Z</dcterms:modified>
</cp:coreProperties>
</file>